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F" w:rsidRDefault="001E45FF" w:rsidP="001E45FF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Priedas Nr.</w:t>
      </w:r>
    </w:p>
    <w:p w:rsidR="001E45FF" w:rsidRDefault="001E45FF" w:rsidP="001E4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Patvirtinta ataskaitiniame susirinkime</w:t>
      </w:r>
    </w:p>
    <w:p w:rsidR="001E45FF" w:rsidRDefault="001E45FF" w:rsidP="001E4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2015 m.balandžio 24 d.</w:t>
      </w:r>
    </w:p>
    <w:p w:rsidR="001E45FF" w:rsidRDefault="001E45FF" w:rsidP="001E45FF">
      <w:pPr>
        <w:jc w:val="center"/>
        <w:rPr>
          <w:sz w:val="28"/>
          <w:szCs w:val="28"/>
        </w:rPr>
      </w:pPr>
      <w:r>
        <w:rPr>
          <w:sz w:val="28"/>
          <w:szCs w:val="28"/>
        </w:rPr>
        <w:t>Panevėžio miesto sodininkų bendrijos „Šarmutas“</w:t>
      </w:r>
    </w:p>
    <w:p w:rsidR="001E45FF" w:rsidRDefault="001E45FF" w:rsidP="001E45FF">
      <w:pPr>
        <w:jc w:val="center"/>
        <w:rPr>
          <w:sz w:val="28"/>
          <w:szCs w:val="28"/>
        </w:rPr>
      </w:pPr>
      <w:r w:rsidRPr="001E45FF">
        <w:rPr>
          <w:b/>
          <w:sz w:val="28"/>
          <w:szCs w:val="28"/>
        </w:rPr>
        <w:t>M O K E S Č I A I</w:t>
      </w:r>
      <w:r>
        <w:rPr>
          <w:sz w:val="28"/>
          <w:szCs w:val="28"/>
        </w:rPr>
        <w:t xml:space="preserve">               2015 metams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640"/>
        <w:gridCol w:w="2648"/>
      </w:tblGrid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Eil.</w:t>
            </w:r>
          </w:p>
          <w:p w:rsidR="001E45FF" w:rsidRDefault="001E4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Mokesčių pavadinimas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Suma  eurais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Nario metinis mokestis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15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 </w:t>
            </w:r>
            <w:r w:rsidR="00BF1C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Vienkartinis nario stojamasis mokestis</w:t>
            </w:r>
          </w:p>
          <w:p w:rsidR="001E45FF" w:rsidRDefault="00BF1C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 </w:t>
            </w:r>
            <w:r w:rsidR="001E4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E45FF">
              <w:rPr>
                <w:sz w:val="28"/>
                <w:szCs w:val="28"/>
              </w:rPr>
              <w:t>Asmenims paveldint ar kitaip įsigijant iš šeimos narių (tėvai, vaikai, broliai, seserys, seneliai ar vaikaičiai) vienkartinis stojamasis mokestis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F1C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50</w:t>
            </w: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</w:p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15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Tiksliniai mokesčiai bendrijos darbų plano vykdymui</w:t>
            </w: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(mokestis mokamas nuo kiekvieno sklypo)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F1C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Mokestis ne bendrijos nariams už naudojamasi bendrijos infrastruktūra ir administravimą bei įgyvendinant planuojamų darbų programą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Vienkartinis mokestis išduodant leidimus naujų namų statybai:</w:t>
            </w:r>
          </w:p>
          <w:p w:rsidR="001E45FF" w:rsidRDefault="001E45FF" w:rsidP="00D552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Gyvenamojo namo</w:t>
            </w:r>
          </w:p>
          <w:p w:rsidR="001E45FF" w:rsidRDefault="001E45FF" w:rsidP="00D552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Sodo namo iki </w:t>
            </w:r>
            <w:smartTag w:uri="schemas-tilde-lv/tildestengine" w:element="metric2">
              <w:smartTagPr>
                <w:attr w:name="metric_value" w:val="80"/>
                <w:attr w:name="metric_text" w:val="m"/>
              </w:smartTagPr>
              <w:r>
                <w:rPr>
                  <w:sz w:val="28"/>
                  <w:szCs w:val="28"/>
                </w:rPr>
                <w:t>80 m</w:t>
              </w:r>
            </w:smartTag>
            <w:r>
              <w:rPr>
                <w:sz w:val="28"/>
                <w:szCs w:val="28"/>
              </w:rPr>
              <w:t>2</w:t>
            </w:r>
          </w:p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Šios lėšos naudojamos gatvių remontui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1C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250</w:t>
            </w:r>
          </w:p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125</w:t>
            </w:r>
          </w:p>
        </w:tc>
      </w:tr>
      <w:tr w:rsidR="001E45FF" w:rsidTr="001E4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 įvairių pažymų išdavimą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F" w:rsidRDefault="001E45FF" w:rsidP="001E45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</w:tr>
    </w:tbl>
    <w:p w:rsidR="001E45FF" w:rsidRDefault="001E45FF" w:rsidP="001E45FF">
      <w:pPr>
        <w:rPr>
          <w:sz w:val="28"/>
          <w:szCs w:val="28"/>
        </w:rPr>
      </w:pPr>
    </w:p>
    <w:p w:rsidR="001E45FF" w:rsidRDefault="001E45FF" w:rsidP="001E45FF">
      <w:pPr>
        <w:rPr>
          <w:sz w:val="28"/>
          <w:szCs w:val="28"/>
        </w:rPr>
      </w:pPr>
    </w:p>
    <w:p w:rsidR="001E45FF" w:rsidRDefault="001E45FF" w:rsidP="001E4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Pirmininkas                            Alfredas  Jakeliūnas</w:t>
      </w:r>
    </w:p>
    <w:p w:rsidR="001E45FF" w:rsidRDefault="001E45FF" w:rsidP="001E4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Buhalterė                              Jolita Vidugirienė</w:t>
      </w:r>
    </w:p>
    <w:p w:rsidR="001E45FF" w:rsidRDefault="001E45FF" w:rsidP="001E45FF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</w:p>
    <w:p w:rsidR="001E45FF" w:rsidRDefault="001E45FF" w:rsidP="001E45FF">
      <w:pPr>
        <w:tabs>
          <w:tab w:val="left" w:pos="29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A772B4" w:rsidRDefault="00BF1C3A"/>
    <w:sectPr w:rsidR="00A772B4" w:rsidSect="00BE34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23CD"/>
    <w:multiLevelType w:val="hybridMultilevel"/>
    <w:tmpl w:val="DC622E7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1E45FF"/>
    <w:rsid w:val="001E45FF"/>
    <w:rsid w:val="006E3970"/>
    <w:rsid w:val="00B56F51"/>
    <w:rsid w:val="00BE3421"/>
    <w:rsid w:val="00B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Panevezio AVPK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dcterms:created xsi:type="dcterms:W3CDTF">2015-04-26T09:14:00Z</dcterms:created>
  <dcterms:modified xsi:type="dcterms:W3CDTF">2015-04-26T09:29:00Z</dcterms:modified>
</cp:coreProperties>
</file>